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18" w:rsidRDefault="005B6F6D" w:rsidP="002458A6">
      <w:pPr>
        <w:jc w:val="center"/>
      </w:pPr>
      <w:r>
        <w:t>5</w:t>
      </w:r>
      <w:bookmarkStart w:id="0" w:name="_GoBack"/>
      <w:bookmarkEnd w:id="0"/>
      <w:r w:rsidR="00AC0818">
        <w:t>. SAĞLIK ÇALIŞANLARI MASA TENİSİ TURNUVASI</w:t>
      </w:r>
    </w:p>
    <w:p w:rsidR="0072273F" w:rsidRDefault="002458A6" w:rsidP="002458A6">
      <w:pPr>
        <w:jc w:val="center"/>
      </w:pPr>
      <w:r>
        <w:t>KATILIM ŞARTLARI</w:t>
      </w:r>
    </w:p>
    <w:p w:rsidR="002458A6" w:rsidRDefault="002458A6" w:rsidP="00E04FAD">
      <w:pPr>
        <w:pStyle w:val="ListeParagraf"/>
        <w:numPr>
          <w:ilvl w:val="0"/>
          <w:numId w:val="1"/>
        </w:numPr>
        <w:ind w:left="426"/>
        <w:jc w:val="both"/>
      </w:pPr>
      <w:r>
        <w:t xml:space="preserve">Turnuvaya </w:t>
      </w:r>
      <w:r w:rsidR="001D40CC">
        <w:t xml:space="preserve">kamu ve özel sektör sağlık </w:t>
      </w:r>
      <w:r w:rsidR="00E04FAD">
        <w:t>sektöründe</w:t>
      </w:r>
      <w:r w:rsidR="001D40CC">
        <w:t xml:space="preserve"> çalışanlar katılabilecektir. Gerek görüldüğü takdirde </w:t>
      </w:r>
      <w:r>
        <w:t xml:space="preserve">kurumundan onaylı çalışma belgesi </w:t>
      </w:r>
      <w:r w:rsidR="001D40CC">
        <w:t>istenebilecektir.</w:t>
      </w:r>
    </w:p>
    <w:p w:rsidR="00E04FAD" w:rsidRDefault="00E04FAD" w:rsidP="00E04FAD">
      <w:pPr>
        <w:pStyle w:val="ListeParagraf"/>
        <w:numPr>
          <w:ilvl w:val="0"/>
          <w:numId w:val="1"/>
        </w:numPr>
        <w:ind w:left="426"/>
        <w:jc w:val="both"/>
      </w:pPr>
      <w:r>
        <w:t xml:space="preserve">Takımlar </w:t>
      </w:r>
      <w:r>
        <w:t xml:space="preserve">yukarıdaki şartları taşıyan </w:t>
      </w:r>
      <w:r>
        <w:t>en az üç kişiden oluşacaktır. Takım bayan ve erkek olarak karışık oluşturulabilir.</w:t>
      </w:r>
      <w:r>
        <w:t xml:space="preserve"> </w:t>
      </w:r>
      <w:r>
        <w:rPr>
          <w:b/>
        </w:rPr>
        <w:t xml:space="preserve">Takım </w:t>
      </w:r>
      <w:proofErr w:type="spellStart"/>
      <w:r>
        <w:rPr>
          <w:b/>
        </w:rPr>
        <w:t>oluşturuluken</w:t>
      </w:r>
      <w:proofErr w:type="spellEnd"/>
      <w:r w:rsidRPr="00E04FAD">
        <w:rPr>
          <w:b/>
        </w:rPr>
        <w:t xml:space="preserve"> aynı kurum/kuruluştan olma şartı aranmayacaktır.</w:t>
      </w:r>
    </w:p>
    <w:p w:rsidR="001D40CC" w:rsidRDefault="001D40CC" w:rsidP="00E04FAD">
      <w:pPr>
        <w:pStyle w:val="ListeParagraf"/>
        <w:numPr>
          <w:ilvl w:val="0"/>
          <w:numId w:val="1"/>
        </w:numPr>
        <w:ind w:left="426"/>
        <w:jc w:val="both"/>
      </w:pPr>
      <w:r>
        <w:t>Turnuva takımlar ve bireysel kategorilerde olup, grup sayısı tertip komi</w:t>
      </w:r>
      <w:r w:rsidR="00E04FAD">
        <w:t xml:space="preserve">tesi tarafından katılacak takım/sporcu </w:t>
      </w:r>
      <w:r>
        <w:t>sayısına göre belirlenecektir.</w:t>
      </w:r>
    </w:p>
    <w:p w:rsidR="001D40CC" w:rsidRDefault="001D40CC" w:rsidP="00E04FAD">
      <w:pPr>
        <w:pStyle w:val="ListeParagraf"/>
        <w:numPr>
          <w:ilvl w:val="0"/>
          <w:numId w:val="1"/>
        </w:numPr>
        <w:ind w:left="426"/>
        <w:jc w:val="both"/>
      </w:pPr>
      <w:r>
        <w:t>Gruplarında ilk iki sırayı alan takımlar</w:t>
      </w:r>
      <w:r w:rsidR="00E04FAD">
        <w:t>/sporcular</w:t>
      </w:r>
      <w:r>
        <w:t xml:space="preserve"> </w:t>
      </w:r>
      <w:proofErr w:type="gramStart"/>
      <w:r>
        <w:t>eliminasyon</w:t>
      </w:r>
      <w:proofErr w:type="gramEnd"/>
      <w:r>
        <w:t xml:space="preserve"> usulü turnuvaya devam edeceklerdir.</w:t>
      </w:r>
    </w:p>
    <w:p w:rsidR="001D40CC" w:rsidRDefault="001D40CC" w:rsidP="00E04FAD">
      <w:pPr>
        <w:pStyle w:val="ListeParagraf"/>
        <w:numPr>
          <w:ilvl w:val="0"/>
          <w:numId w:val="1"/>
        </w:numPr>
        <w:ind w:left="426"/>
        <w:jc w:val="both"/>
      </w:pPr>
      <w:r>
        <w:t>Bireysel müsabakalar bayan ve erkek olarak ayrı kategorilerde yapılacaktır.</w:t>
      </w:r>
      <w:r w:rsidR="0047503E">
        <w:t xml:space="preserve"> </w:t>
      </w:r>
    </w:p>
    <w:p w:rsidR="00E04FAD" w:rsidRDefault="00E04FAD" w:rsidP="00E04FAD">
      <w:pPr>
        <w:pStyle w:val="ListeParagraf"/>
        <w:numPr>
          <w:ilvl w:val="0"/>
          <w:numId w:val="1"/>
        </w:numPr>
        <w:ind w:left="426"/>
        <w:jc w:val="both"/>
      </w:pPr>
      <w:r>
        <w:t xml:space="preserve">Müsabakalarda spor kıyafetleri giymek zorunludur. </w:t>
      </w:r>
      <w:proofErr w:type="gramStart"/>
      <w:r>
        <w:t>(</w:t>
      </w:r>
      <w:proofErr w:type="gramEnd"/>
      <w:r>
        <w:t>Tişört, şort veya eşofman altı ve spor ayakkabısı giyilmesi zorunludur. Kıyafeti uygun olmayanlar müsabakaya çıkamazlar.</w:t>
      </w:r>
      <w:proofErr w:type="gramStart"/>
      <w:r>
        <w:t>)</w:t>
      </w:r>
      <w:proofErr w:type="gramEnd"/>
    </w:p>
    <w:p w:rsidR="001D40CC" w:rsidRDefault="00E04FAD" w:rsidP="00E04FAD">
      <w:pPr>
        <w:pStyle w:val="ListeParagraf"/>
        <w:numPr>
          <w:ilvl w:val="0"/>
          <w:numId w:val="1"/>
        </w:numPr>
        <w:ind w:left="426"/>
        <w:jc w:val="both"/>
      </w:pPr>
      <w:r>
        <w:t>Takımlar/</w:t>
      </w:r>
      <w:r w:rsidR="001D40CC">
        <w:t>Sporcular maç saatinden en az 15 dakika önce yarışma alanında hazır bulunacaklardır.</w:t>
      </w:r>
    </w:p>
    <w:p w:rsidR="001D40CC" w:rsidRDefault="001D40CC" w:rsidP="00E04FAD">
      <w:pPr>
        <w:pStyle w:val="ListeParagraf"/>
        <w:numPr>
          <w:ilvl w:val="0"/>
          <w:numId w:val="1"/>
        </w:numPr>
        <w:ind w:left="426"/>
        <w:jc w:val="both"/>
      </w:pPr>
      <w:r>
        <w:t>Müsabaka başlama saatinde hazır olmayan takımlar / sporcular hükmen yenik sayılır. Bekleme süresi 10 dakikadır. Takımlar maç öncesi seremoniye en az üç kişi ile çıkmak zorundadır.</w:t>
      </w:r>
    </w:p>
    <w:p w:rsidR="001D40CC" w:rsidRDefault="00B701FD" w:rsidP="00E04FAD">
      <w:pPr>
        <w:pStyle w:val="ListeParagraf"/>
        <w:numPr>
          <w:ilvl w:val="0"/>
          <w:numId w:val="1"/>
        </w:numPr>
        <w:ind w:left="426"/>
        <w:jc w:val="both"/>
      </w:pPr>
      <w:r>
        <w:t xml:space="preserve">Takım maçları </w:t>
      </w:r>
      <w:r w:rsidR="00E04FAD">
        <w:t>5</w:t>
      </w:r>
      <w:r>
        <w:t xml:space="preserve"> </w:t>
      </w:r>
      <w:r w:rsidR="00E04FAD">
        <w:t>maç</w:t>
      </w:r>
      <w:r>
        <w:t xml:space="preserve"> üzerinden</w:t>
      </w:r>
      <w:r w:rsidR="00EC3FAB">
        <w:t xml:space="preserve"> </w:t>
      </w:r>
      <w:r w:rsidR="00E04FAD">
        <w:t>olimpik sisteme göre</w:t>
      </w:r>
      <w:r w:rsidR="000D262A">
        <w:t>,</w:t>
      </w:r>
      <w:r>
        <w:t xml:space="preserve"> bireysel maçlar 5 set üzerinden oynanacaktır.</w:t>
      </w:r>
    </w:p>
    <w:p w:rsidR="00E04FAD" w:rsidRDefault="00E04FAD" w:rsidP="00E04FAD">
      <w:pPr>
        <w:pStyle w:val="ListeParagraf"/>
        <w:ind w:left="426"/>
        <w:jc w:val="both"/>
      </w:pPr>
      <w:r>
        <w:t>Oyun sırası A ile X, B ile Y, Çiftler: C ile A veya B ile Z ile X veya Y, B veya A ile Z, C ile Y veya X şeklinde olacaktır.</w:t>
      </w:r>
    </w:p>
    <w:p w:rsidR="00B701FD" w:rsidRDefault="00B701FD" w:rsidP="00E04FAD">
      <w:pPr>
        <w:pStyle w:val="ListeParagraf"/>
        <w:numPr>
          <w:ilvl w:val="0"/>
          <w:numId w:val="1"/>
        </w:numPr>
        <w:ind w:left="426"/>
        <w:jc w:val="both"/>
      </w:pPr>
      <w:r>
        <w:t>Sporcuların kullanacakları raketler ITTF onaylı olacak ve üzerinde yasak olan lastikler bulunmayacaktır.</w:t>
      </w:r>
    </w:p>
    <w:p w:rsidR="00B701FD" w:rsidRDefault="00351CFF" w:rsidP="00E04FAD">
      <w:pPr>
        <w:pStyle w:val="ListeParagraf"/>
        <w:numPr>
          <w:ilvl w:val="0"/>
          <w:numId w:val="1"/>
        </w:numPr>
        <w:ind w:left="426"/>
        <w:jc w:val="both"/>
      </w:pPr>
      <w:r>
        <w:t>Turnuvada 40+ beyaz plastikten yapılmış toplar kullanılacaktır.</w:t>
      </w:r>
    </w:p>
    <w:p w:rsidR="00351CFF" w:rsidRDefault="00351CFF" w:rsidP="00E04FAD">
      <w:pPr>
        <w:pStyle w:val="ListeParagraf"/>
        <w:numPr>
          <w:ilvl w:val="0"/>
          <w:numId w:val="1"/>
        </w:numPr>
        <w:ind w:left="426"/>
        <w:jc w:val="both"/>
      </w:pPr>
      <w:r>
        <w:t>Turnuva ile ilgili tüm konularda organizasyon komitesinin kararları bağlayıcıdır.</w:t>
      </w:r>
    </w:p>
    <w:p w:rsidR="00351CFF" w:rsidRDefault="00351CFF" w:rsidP="00E04FAD">
      <w:pPr>
        <w:pStyle w:val="ListeParagraf"/>
        <w:numPr>
          <w:ilvl w:val="0"/>
          <w:numId w:val="1"/>
        </w:numPr>
        <w:ind w:left="426"/>
        <w:jc w:val="both"/>
      </w:pPr>
      <w:r>
        <w:t>Hakemler, görevlerini yapma konusunda Uluslararası Oyun Kuralları ve Talimat Hükümlerine tabidirler.</w:t>
      </w:r>
    </w:p>
    <w:p w:rsidR="00585101" w:rsidRDefault="00351CFF" w:rsidP="00E04FAD">
      <w:pPr>
        <w:pStyle w:val="ListeParagraf"/>
        <w:numPr>
          <w:ilvl w:val="0"/>
          <w:numId w:val="1"/>
        </w:numPr>
        <w:ind w:left="426"/>
        <w:jc w:val="both"/>
      </w:pPr>
      <w:r>
        <w:t xml:space="preserve">Kayıtlar 6 Nisan 2016 </w:t>
      </w:r>
      <w:r w:rsidR="00E04FAD">
        <w:t>Cuma</w:t>
      </w:r>
      <w:r>
        <w:t xml:space="preserve"> günü saat </w:t>
      </w:r>
      <w:proofErr w:type="gramStart"/>
      <w:r>
        <w:t>16:00</w:t>
      </w:r>
      <w:proofErr w:type="gramEnd"/>
      <w:r>
        <w:t>’ da sona erecektir.</w:t>
      </w:r>
      <w:r w:rsidR="0047503E">
        <w:t xml:space="preserve"> </w:t>
      </w:r>
    </w:p>
    <w:p w:rsidR="000D262A" w:rsidRDefault="000D262A" w:rsidP="00E04FAD">
      <w:pPr>
        <w:pStyle w:val="ListeParagraf"/>
        <w:ind w:left="426"/>
        <w:jc w:val="both"/>
      </w:pPr>
      <w:r>
        <w:t>Kayıtlar aşağıdaki irtibat numaralarına yapılacaktır:</w:t>
      </w:r>
    </w:p>
    <w:p w:rsidR="000D262A" w:rsidRDefault="000D262A" w:rsidP="00E04FAD">
      <w:pPr>
        <w:pStyle w:val="ListeParagraf"/>
        <w:ind w:left="426"/>
        <w:jc w:val="both"/>
      </w:pPr>
      <w:r>
        <w:t>Cengiz ÇELEN</w:t>
      </w:r>
      <w:r>
        <w:tab/>
        <w:t>: 0 542 522 66 22</w:t>
      </w:r>
    </w:p>
    <w:p w:rsidR="000D262A" w:rsidRDefault="000D262A" w:rsidP="00E04FAD">
      <w:pPr>
        <w:pStyle w:val="ListeParagraf"/>
        <w:ind w:left="426"/>
        <w:jc w:val="both"/>
      </w:pPr>
      <w:r>
        <w:t>Gültekin ALKİRAZ</w:t>
      </w:r>
      <w:r>
        <w:tab/>
        <w:t>:0 505 266 20 56</w:t>
      </w:r>
    </w:p>
    <w:p w:rsidR="000D262A" w:rsidRDefault="000D262A" w:rsidP="00E04FAD">
      <w:pPr>
        <w:pStyle w:val="ListeParagraf"/>
        <w:ind w:left="426"/>
        <w:jc w:val="both"/>
      </w:pPr>
      <w:r>
        <w:t>Halil ÖZKAN</w:t>
      </w:r>
      <w:r>
        <w:tab/>
        <w:t>: 0 533 424 75 07</w:t>
      </w:r>
    </w:p>
    <w:p w:rsidR="00585101" w:rsidRDefault="00585101" w:rsidP="00E04FAD">
      <w:pPr>
        <w:pStyle w:val="ListeParagraf"/>
        <w:numPr>
          <w:ilvl w:val="0"/>
          <w:numId w:val="1"/>
        </w:numPr>
        <w:ind w:left="426"/>
        <w:jc w:val="both"/>
      </w:pPr>
      <w:r>
        <w:t xml:space="preserve">Müsabakalar </w:t>
      </w:r>
      <w:r w:rsidR="00E04FAD">
        <w:t>7</w:t>
      </w:r>
      <w:r>
        <w:t xml:space="preserve"> Nisan Cumartesi günü saat </w:t>
      </w:r>
      <w:proofErr w:type="gramStart"/>
      <w:r w:rsidR="00E04FAD">
        <w:t>09</w:t>
      </w:r>
      <w:r>
        <w:t>:</w:t>
      </w:r>
      <w:r w:rsidR="00E04FAD">
        <w:t>3</w:t>
      </w:r>
      <w:r>
        <w:t>0</w:t>
      </w:r>
      <w:proofErr w:type="gramEnd"/>
      <w:r>
        <w:t xml:space="preserve"> da başlayıp </w:t>
      </w:r>
      <w:r w:rsidR="00E04FAD">
        <w:t>aynı gün</w:t>
      </w:r>
      <w:r>
        <w:t xml:space="preserve"> tamamlanacaktır.</w:t>
      </w:r>
    </w:p>
    <w:p w:rsidR="000D262A" w:rsidRDefault="000D262A" w:rsidP="00E04FAD">
      <w:pPr>
        <w:pStyle w:val="ListeParagraf"/>
        <w:numPr>
          <w:ilvl w:val="0"/>
          <w:numId w:val="1"/>
        </w:numPr>
        <w:ind w:left="426"/>
        <w:jc w:val="both"/>
      </w:pPr>
      <w:r>
        <w:t xml:space="preserve">Grupların ve bireysel </w:t>
      </w:r>
      <w:proofErr w:type="gramStart"/>
      <w:r>
        <w:t>fikstürün</w:t>
      </w:r>
      <w:proofErr w:type="gramEnd"/>
      <w:r>
        <w:t xml:space="preserve"> belirlenmesinde önceki yıl sonuçları esas alınarak seri başı sistemi uygulanacaktır.</w:t>
      </w:r>
    </w:p>
    <w:p w:rsidR="000D262A" w:rsidRDefault="000D262A" w:rsidP="00E04FAD">
      <w:pPr>
        <w:pStyle w:val="ListeParagraf"/>
        <w:numPr>
          <w:ilvl w:val="0"/>
          <w:numId w:val="1"/>
        </w:numPr>
        <w:ind w:left="426"/>
        <w:jc w:val="both"/>
      </w:pPr>
      <w:r>
        <w:t>Turnuva için herhangi bir katılım ücreti alınmayacaktır.</w:t>
      </w:r>
    </w:p>
    <w:p w:rsidR="00064F81" w:rsidRDefault="00064F81" w:rsidP="00E04FAD">
      <w:pPr>
        <w:pStyle w:val="ListeParagraf"/>
        <w:numPr>
          <w:ilvl w:val="0"/>
          <w:numId w:val="1"/>
        </w:numPr>
        <w:ind w:left="426"/>
        <w:jc w:val="both"/>
      </w:pPr>
      <w:r>
        <w:t xml:space="preserve">Turnuva ile ilgili gelişmeler </w:t>
      </w:r>
      <w:hyperlink r:id="rId6" w:history="1">
        <w:r w:rsidRPr="00D435E7">
          <w:rPr>
            <w:rStyle w:val="Kpr"/>
          </w:rPr>
          <w:t>www.facebook.com/sagliklimasatenisi</w:t>
        </w:r>
      </w:hyperlink>
      <w:r>
        <w:t xml:space="preserve"> adresinde yayınlanacaktır.</w:t>
      </w:r>
    </w:p>
    <w:p w:rsidR="00EF0FAE" w:rsidRDefault="00EF0FAE" w:rsidP="00EF0FAE">
      <w:pPr>
        <w:jc w:val="both"/>
      </w:pPr>
    </w:p>
    <w:p w:rsidR="00EF0FAE" w:rsidRDefault="00EF0FAE" w:rsidP="00EF0FAE">
      <w:pPr>
        <w:jc w:val="right"/>
      </w:pPr>
      <w:r>
        <w:t>Tertip Komitesi</w:t>
      </w:r>
      <w:r>
        <w:tab/>
      </w:r>
      <w:r>
        <w:tab/>
      </w:r>
    </w:p>
    <w:sectPr w:rsidR="00EF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87A53"/>
    <w:multiLevelType w:val="hybridMultilevel"/>
    <w:tmpl w:val="868AD3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A6"/>
    <w:rsid w:val="00064F81"/>
    <w:rsid w:val="000D262A"/>
    <w:rsid w:val="001D40CC"/>
    <w:rsid w:val="002458A6"/>
    <w:rsid w:val="00351CFF"/>
    <w:rsid w:val="003B4C91"/>
    <w:rsid w:val="0047503E"/>
    <w:rsid w:val="00585101"/>
    <w:rsid w:val="005B6F6D"/>
    <w:rsid w:val="0072273F"/>
    <w:rsid w:val="00AC0818"/>
    <w:rsid w:val="00B701FD"/>
    <w:rsid w:val="00E04FAD"/>
    <w:rsid w:val="00EC3FAB"/>
    <w:rsid w:val="00EF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58A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64F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58A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64F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sagliklimasateni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cengiz.celen</dc:creator>
  <cp:lastModifiedBy>C.ÇELEN</cp:lastModifiedBy>
  <cp:revision>2</cp:revision>
  <dcterms:created xsi:type="dcterms:W3CDTF">2018-03-28T12:27:00Z</dcterms:created>
  <dcterms:modified xsi:type="dcterms:W3CDTF">2018-03-28T12:27:00Z</dcterms:modified>
</cp:coreProperties>
</file>